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6c31eed5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PROVENTA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HOLDING AS</w:t>
      </w:r>
    </w:p>
    <w:sectPr>
      <w:headerReference xmlns:r="http://schemas.openxmlformats.org/officeDocument/2006/relationships" w:type="default" r:id="Rb41c492a2348489e"/>
      <w:footerReference xmlns:r="http://schemas.openxmlformats.org/officeDocument/2006/relationships" w:type="default" r:id="R788cdafdfbe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c492a2348489e" /><Relationship Type="http://schemas.openxmlformats.org/officeDocument/2006/relationships/footer" Target="/word/footer1.xml" Id="R788cdafdfbed4ab3" /></Relationships>
</file>