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908983d98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KULERAMMA REGNSKAP AS</w:t>
      </w:r>
    </w:p>
    <w:sectPr>
      <w:headerReference xmlns:r="http://schemas.openxmlformats.org/officeDocument/2006/relationships" w:type="default" r:id="R1dc42c53d091497f"/>
      <w:footerReference xmlns:r="http://schemas.openxmlformats.org/officeDocument/2006/relationships" w:type="default" r:id="R3a3963e2fa41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KULERAMMA REGNSKAP AS   ·   Org.nr 916 657 161   ·   Flaenbakken 2F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KULERAMMA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42c53d091497f" /><Relationship Type="http://schemas.openxmlformats.org/officeDocument/2006/relationships/footer" Target="/word/footer1.xml" Id="R3a3963e2fa414252" /></Relationships>
</file>