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687bbcea3f47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BYGGMESTER FRODE EVEN SUNDE AS, org.nr 916 668 813,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Eidsnes,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FRODE EVEN SUNDE AS</w:t>
      </w:r>
    </w:p>
    <w:sectPr>
      <w:headerReference xmlns:r="http://schemas.openxmlformats.org/officeDocument/2006/relationships" w:type="default" r:id="R323d7a549b09420b"/>
      <w:footerReference xmlns:r="http://schemas.openxmlformats.org/officeDocument/2006/relationships" w:type="default" r:id="R3a09a4378a0d44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FRODE EVEN SUNDE AS   ·   Org.nr 916 668 813   ·   Støleskaret 29   ·   6037 EIDSNES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FRODE EVEN SUNDE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3d7a549b09420b" /><Relationship Type="http://schemas.openxmlformats.org/officeDocument/2006/relationships/footer" Target="/word/footer1.xml" Id="R3a09a4378a0d4474" /></Relationships>
</file>