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96b44d303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SKAILAND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Tveit,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SKAILAND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de7dce89bb4c7a"/>
      <w:footerReference xmlns:r="http://schemas.openxmlformats.org/officeDocument/2006/relationships" w:type="default" r:id="R3cff95270709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SKAILAND HOLDING AS   ·   Org.nr 916 688 369   ·   Ryensveien 33D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e7dce89bb4c7a" /><Relationship Type="http://schemas.openxmlformats.org/officeDocument/2006/relationships/footer" Target="/word/footer1.xml" Id="R3cff9527070946da" /></Relationships>
</file>