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09a0f83f04d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FBG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FBG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f813d416284586"/>
      <w:footerReference xmlns:r="http://schemas.openxmlformats.org/officeDocument/2006/relationships" w:type="default" r:id="R06da798b543e42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FBG INVEST AS   ·   Org.nr 916 688 768   ·   c/o Frode Bøe Gulliksen, Seladons vei 4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f813d416284586" /><Relationship Type="http://schemas.openxmlformats.org/officeDocument/2006/relationships/footer" Target="/word/footer1.xml" Id="R06da798b543e429b" /></Relationships>
</file>