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0b832d39a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COGNIA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COGNIA AS</w:t>
      </w:r>
    </w:p>
    <w:sectPr>
      <w:headerReference xmlns:r="http://schemas.openxmlformats.org/officeDocument/2006/relationships" w:type="default" r:id="R55e502745461448b"/>
      <w:footerReference xmlns:r="http://schemas.openxmlformats.org/officeDocument/2006/relationships" w:type="default" r:id="R03a598079b62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COGNIA AS   ·   Org.nr 916 722 001   ·   Borgeskogen 48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502745461448b" /><Relationship Type="http://schemas.openxmlformats.org/officeDocument/2006/relationships/footer" Target="/word/footer1.xml" Id="R03a598079b624f37" /></Relationships>
</file>