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99b9eaff2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ANLEGG AS</w:t>
      </w:r>
    </w:p>
    <w:sectPr>
      <w:headerReference xmlns:r="http://schemas.openxmlformats.org/officeDocument/2006/relationships" w:type="default" r:id="Rb845951e97924645"/>
      <w:footerReference xmlns:r="http://schemas.openxmlformats.org/officeDocument/2006/relationships" w:type="default" r:id="Rbcb6225e67b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ANLEGG AS   ·   Org.nr 916 723 091   ·   Ringvegen 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5951e97924645" /><Relationship Type="http://schemas.openxmlformats.org/officeDocument/2006/relationships/footer" Target="/word/footer1.xml" Id="Rbcb6225e67b74f2b" /></Relationships>
</file>