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d227bde0b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HEXEB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HEXEB AS</w:t>
      </w:r>
    </w:p>
    <w:sectPr>
      <w:headerReference xmlns:r="http://schemas.openxmlformats.org/officeDocument/2006/relationships" w:type="default" r:id="R76be682dd4d04897"/>
      <w:footerReference xmlns:r="http://schemas.openxmlformats.org/officeDocument/2006/relationships" w:type="default" r:id="R7f56b09ebd31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HEXEB AS   ·   Org.nr 916 735 308   ·   Fjellsetveien 93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HEXEB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e682dd4d04897" /><Relationship Type="http://schemas.openxmlformats.org/officeDocument/2006/relationships/footer" Target="/word/footer1.xml" Id="R7f56b09ebd3140b3" /></Relationships>
</file>