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d7aea87d9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HEXEB AS</w:t>
      </w:r>
    </w:p>
    <w:sectPr>
      <w:headerReference xmlns:r="http://schemas.openxmlformats.org/officeDocument/2006/relationships" w:type="default" r:id="R7dbc7d8fc3734c5e"/>
      <w:footerReference xmlns:r="http://schemas.openxmlformats.org/officeDocument/2006/relationships" w:type="default" r:id="Rfdb944667643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HEXEB AS   ·   Org.nr 916 735 308   ·   Fjellsetveien 93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c7d8fc3734c5e" /><Relationship Type="http://schemas.openxmlformats.org/officeDocument/2006/relationships/footer" Target="/word/footer1.xml" Id="Rfdb9446676434c2c" /></Relationships>
</file>