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70875ca3a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2674a49d4820497a"/>
      <w:footerReference xmlns:r="http://schemas.openxmlformats.org/officeDocument/2006/relationships" w:type="default" r:id="R952b6f3a6c5e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4a49d4820497a" /><Relationship Type="http://schemas.openxmlformats.org/officeDocument/2006/relationships/footer" Target="/word/footer1.xml" Id="R952b6f3a6c5e4607" /></Relationships>
</file>