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cb766b766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HURUM HOGST OG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Filtvet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Filtvet,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HURUM HOGST OG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a8f3d3bd34671"/>
      <w:footerReference xmlns:r="http://schemas.openxmlformats.org/officeDocument/2006/relationships" w:type="default" r:id="R55447da7774b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HOGST OG GRAVING AS   ·   Org.nr 916 874 065   ·   Husebyveien 1   ·   3480 FILTVET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HOGST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8f3d3bd34671" /><Relationship Type="http://schemas.openxmlformats.org/officeDocument/2006/relationships/footer" Target="/word/footer1.xml" Id="R55447da7774b404d" /></Relationships>
</file>