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4f13a36f0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ELMAN STJØRDAL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 STJØRDAL AS</w:t>
      </w:r>
    </w:p>
    <w:sectPr>
      <w:headerReference xmlns:r="http://schemas.openxmlformats.org/officeDocument/2006/relationships" w:type="default" r:id="Rb55b1e6816ab46d9"/>
      <w:footerReference xmlns:r="http://schemas.openxmlformats.org/officeDocument/2006/relationships" w:type="default" r:id="R5739127e7e57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 STJØRDAL AS   ·   Org.nr 916 877 056   ·   Wessels veg 82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 STJØRDAL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b1e6816ab46d9" /><Relationship Type="http://schemas.openxmlformats.org/officeDocument/2006/relationships/footer" Target="/word/footer1.xml" Id="R5739127e7e5749ad" /></Relationships>
</file>