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00f80f936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NÆVDAL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Eikangervåg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Eikangervåg,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NÆVDAL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caff52796410b"/>
      <w:footerReference xmlns:r="http://schemas.openxmlformats.org/officeDocument/2006/relationships" w:type="default" r:id="Rb4f1f0ec5ae7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NÆVDAL CONSULTING AS   ·   Org.nr 916 896 220   ·   Mykingvegen 476B   ·   5913 EIKANGERVÅG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NÆVDAL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aff52796410b" /><Relationship Type="http://schemas.openxmlformats.org/officeDocument/2006/relationships/footer" Target="/word/footer1.xml" Id="Rb4f1f0ec5ae748ac" /></Relationships>
</file>