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baace67724b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 FOSSUM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 FOSSUM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ef29e10b264b22"/>
      <w:footerReference xmlns:r="http://schemas.openxmlformats.org/officeDocument/2006/relationships" w:type="default" r:id="R61a3a1b330e9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 FOSSUM AS   ·   Org.nr 916 899 157   ·   Garderveien 153   ·   1900 FETSUND   ·   ovefo@broadpark.no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 FOSSUM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f29e10b264b22" /><Relationship Type="http://schemas.openxmlformats.org/officeDocument/2006/relationships/footer" Target="/word/footer1.xml" Id="R61a3a1b330e94662" /></Relationships>
</file>