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39f9acb4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HIGGS HOLDING AS</w:t>
      </w:r>
    </w:p>
    <w:sectPr>
      <w:headerReference xmlns:r="http://schemas.openxmlformats.org/officeDocument/2006/relationships" w:type="default" r:id="R142f763f10e64062"/>
      <w:footerReference xmlns:r="http://schemas.openxmlformats.org/officeDocument/2006/relationships" w:type="default" r:id="Re5e4dc76c494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HIGGS HOLDING AS   ·   Org.nr 916 900 821   ·   Kyrkjevegen 520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f763f10e64062" /><Relationship Type="http://schemas.openxmlformats.org/officeDocument/2006/relationships/footer" Target="/word/footer1.xml" Id="Re5e4dc76c494461f" /></Relationships>
</file>