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5590fe89845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AARTUN TRANSPORT AS, org.nr 916 916 094,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Sauda,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AARTUN TRANSPORT AS</w:t>
      </w:r>
    </w:p>
    <w:sectPr>
      <w:headerReference xmlns:r="http://schemas.openxmlformats.org/officeDocument/2006/relationships" w:type="default" r:id="R2949edbbc9f64425"/>
      <w:footerReference xmlns:r="http://schemas.openxmlformats.org/officeDocument/2006/relationships" w:type="default" r:id="Rc2c50dd2eff7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AARTUN TRANSPORT AS   ·   Org.nr 916 916 094   ·   Birkelandsvegen 106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AARTUN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9edbbc9f64425" /><Relationship Type="http://schemas.openxmlformats.org/officeDocument/2006/relationships/footer" Target="/word/footer1.xml" Id="Rc2c50dd2eff74b7e" /></Relationships>
</file>