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7e9614d27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d02d6230c4aff"/>
      <w:footerReference xmlns:r="http://schemas.openxmlformats.org/officeDocument/2006/relationships" w:type="default" r:id="R55268e06b2d4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HESTO AS   ·   Org.nr 916 980 515   ·   Søre Tengesdal 60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d02d6230c4aff" /><Relationship Type="http://schemas.openxmlformats.org/officeDocument/2006/relationships/footer" Target="/word/footer1.xml" Id="R55268e06b2d4456e" /></Relationships>
</file>