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111bd560c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HUS AS</w:t>
      </w:r>
    </w:p>
    <w:sectPr>
      <w:headerReference xmlns:r="http://schemas.openxmlformats.org/officeDocument/2006/relationships" w:type="default" r:id="Re6b48c6660044f96"/>
      <w:footerReference xmlns:r="http://schemas.openxmlformats.org/officeDocument/2006/relationships" w:type="default" r:id="R5298134ee97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HUS AS   ·   Org.nr 916 989 601   ·   Caspar Storms vei 16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48c6660044f96" /><Relationship Type="http://schemas.openxmlformats.org/officeDocument/2006/relationships/footer" Target="/word/footer1.xml" Id="R5298134ee97444f2" /></Relationships>
</file>