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f7798398149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3e3b940a0e4b17"/>
      <w:footerReference xmlns:r="http://schemas.openxmlformats.org/officeDocument/2006/relationships" w:type="default" r:id="R024270c67da34b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CIEL AS   ·   Org.nr 917 016 801   ·   c/o Christian Holm Nilsen, Holmendammen terrasse 8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e3b940a0e4b17" /><Relationship Type="http://schemas.openxmlformats.org/officeDocument/2006/relationships/footer" Target="/word/footer1.xml" Id="R024270c67da34bbd" /></Relationships>
</file>