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b042665ad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b6ffeafc64127"/>
      <w:footerReference xmlns:r="http://schemas.openxmlformats.org/officeDocument/2006/relationships" w:type="default" r:id="Reca498026db7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 HOLDING AS   ·   Org.nr 917 088 055   ·   Boganeset 38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b6ffeafc64127" /><Relationship Type="http://schemas.openxmlformats.org/officeDocument/2006/relationships/footer" Target="/word/footer1.xml" Id="Reca498026db74854" /></Relationships>
</file>