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459156f89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RAPP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RAPP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cd66c8f264a34"/>
      <w:footerReference xmlns:r="http://schemas.openxmlformats.org/officeDocument/2006/relationships" w:type="default" r:id="R2104ca5fc344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&amp; CO AS   ·   Org.nr 917 090 211   ·   Ruglandveien 19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cd66c8f264a34" /><Relationship Type="http://schemas.openxmlformats.org/officeDocument/2006/relationships/footer" Target="/word/footer1.xml" Id="R2104ca5fc34442ea" /></Relationships>
</file>