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87a411fe6d42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FASTTEKK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a9379ec2d2e422f"/>
      <w:footerReference xmlns:r="http://schemas.openxmlformats.org/officeDocument/2006/relationships" w:type="default" r:id="R051ea71ba05f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FASTTEKK AS   ·   Org.nr 917 095 000   ·   Smedgata 10A   ·   3300 HOKKSUND   ·   post@fasttekk.no   ·   www.fasttekk.no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FASTTEKK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9379ec2d2e422f" /><Relationship Type="http://schemas.openxmlformats.org/officeDocument/2006/relationships/footer" Target="/word/footer1.xml" Id="R051ea71ba05f4353" /></Relationships>
</file>