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8bc469049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e75165aae4caa"/>
      <w:footerReference xmlns:r="http://schemas.openxmlformats.org/officeDocument/2006/relationships" w:type="default" r:id="Raf6a076ec62a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 GROUP AS   ·   Org.nr 917 095 493   ·   Kirkeveien 137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e75165aae4caa" /><Relationship Type="http://schemas.openxmlformats.org/officeDocument/2006/relationships/footer" Target="/word/footer1.xml" Id="Raf6a076ec62a4975" /></Relationships>
</file>