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2f1ace210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3aabf941495844a0"/>
      <w:footerReference xmlns:r="http://schemas.openxmlformats.org/officeDocument/2006/relationships" w:type="default" r:id="R07e8aa6cea12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bf941495844a0" /><Relationship Type="http://schemas.openxmlformats.org/officeDocument/2006/relationships/footer" Target="/word/footer1.xml" Id="R07e8aa6cea124bae" /></Relationships>
</file>