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f9fa62c3c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Veidekke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Veidekke ASA</w:t>
      </w:r>
    </w:p>
    <w:sectPr>
      <w:headerReference xmlns:r="http://schemas.openxmlformats.org/officeDocument/2006/relationships" w:type="default" r:id="Rfe8779b6131b4c2d"/>
      <w:footerReference xmlns:r="http://schemas.openxmlformats.org/officeDocument/2006/relationships" w:type="default" r:id="R99560a0ad062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Veidekke ASA   ·   Org.nr 917 103 801   ·   Standardveien 28B   ·   0581 OSLO   ·   Tlf. 21 05 50 00   ·   firmapost@veidekke.no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Veidekke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779b6131b4c2d" /><Relationship Type="http://schemas.openxmlformats.org/officeDocument/2006/relationships/footer" Target="/word/footer1.xml" Id="R99560a0ad0624ea0" /></Relationships>
</file>