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40c7172e047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Veidekke ASA</w:t>
      </w:r>
    </w:p>
    <w:sectPr>
      <w:headerReference xmlns:r="http://schemas.openxmlformats.org/officeDocument/2006/relationships" w:type="default" r:id="R2cec4e2fe0ba4c89"/>
      <w:footerReference xmlns:r="http://schemas.openxmlformats.org/officeDocument/2006/relationships" w:type="default" r:id="R1d3a124d5a3c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Veidekke ASA   ·   Org.nr 917 103 801   ·   Standardveien 28B   ·   0581 OSLO   ·   Tlf. 21 05 50 00   ·   firmapost@veidekke.no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Veidekke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c4e2fe0ba4c89" /><Relationship Type="http://schemas.openxmlformats.org/officeDocument/2006/relationships/footer" Target="/word/footer1.xml" Id="R1d3a124d5a3c485d" /></Relationships>
</file>