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7f0c5fe31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FOSSLI HOLDING AS</w:t>
      </w:r>
    </w:p>
    <w:sectPr>
      <w:headerReference xmlns:r="http://schemas.openxmlformats.org/officeDocument/2006/relationships" w:type="default" r:id="Ra5e73b8efa4341b5"/>
      <w:footerReference xmlns:r="http://schemas.openxmlformats.org/officeDocument/2006/relationships" w:type="default" r:id="R76f30ad78c91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FOSSLI HOLDING AS   ·   Org.nr 917 135 312   ·   Stavsjøvegen 17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3b8efa4341b5" /><Relationship Type="http://schemas.openxmlformats.org/officeDocument/2006/relationships/footer" Target="/word/footer1.xml" Id="R76f30ad78c914bd3" /></Relationships>
</file>