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b5b7a7f44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WANGEN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WANGEN REGNSKAP AS</w:t>
      </w:r>
    </w:p>
    <w:sectPr>
      <w:headerReference xmlns:r="http://schemas.openxmlformats.org/officeDocument/2006/relationships" w:type="default" r:id="R38648452cb674131"/>
      <w:footerReference xmlns:r="http://schemas.openxmlformats.org/officeDocument/2006/relationships" w:type="default" r:id="R78eaf1f09b0f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48452cb674131" /><Relationship Type="http://schemas.openxmlformats.org/officeDocument/2006/relationships/footer" Target="/word/footer1.xml" Id="R78eaf1f09b0f4d86" /></Relationships>
</file>