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11fc352b2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3cc0daa8234b9c"/>
      <w:footerReference xmlns:r="http://schemas.openxmlformats.org/officeDocument/2006/relationships" w:type="default" r:id="R2d2addfa1b93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WKE AS   ·   Org.nr 917 294 712   ·   Kilengaten 29   ·   3117 TØNSBERG   ·   Tlf. 33 01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cc0daa8234b9c" /><Relationship Type="http://schemas.openxmlformats.org/officeDocument/2006/relationships/footer" Target="/word/footer1.xml" Id="R2d2addfa1b934501" /></Relationships>
</file>