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c65469ae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MANAGEMENT AS</w:t>
      </w:r>
    </w:p>
    <w:sectPr>
      <w:headerReference xmlns:r="http://schemas.openxmlformats.org/officeDocument/2006/relationships" w:type="default" r:id="Rd1404dfdf3dc42ab"/>
      <w:footerReference xmlns:r="http://schemas.openxmlformats.org/officeDocument/2006/relationships" w:type="default" r:id="Rebc1f0fbd23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04dfdf3dc42ab" /><Relationship Type="http://schemas.openxmlformats.org/officeDocument/2006/relationships/footer" Target="/word/footer1.xml" Id="Rebc1f0fbd23548ff" /></Relationships>
</file>