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1bdf8fc99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Saltstraumen,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 TRANSPORT AS</w:t>
      </w:r>
    </w:p>
    <w:sectPr>
      <w:headerReference xmlns:r="http://schemas.openxmlformats.org/officeDocument/2006/relationships" w:type="default" r:id="Rad49d5460d2c47fc"/>
      <w:footerReference xmlns:r="http://schemas.openxmlformats.org/officeDocument/2006/relationships" w:type="default" r:id="R979829af7517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 TRANSPORT AS   ·   Org.nr 917 338 655   ·   Evjenveien 4   ·   8056 SALTSTRAUMEN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9d5460d2c47fc" /><Relationship Type="http://schemas.openxmlformats.org/officeDocument/2006/relationships/footer" Target="/word/footer1.xml" Id="R979829af7517411b" /></Relationships>
</file>