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a3168f162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SOLBERG GRAVING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SOLBERG GRAVING OG TRANSPORT AS</w:t>
      </w:r>
    </w:p>
    <w:sectPr>
      <w:headerReference xmlns:r="http://schemas.openxmlformats.org/officeDocument/2006/relationships" w:type="default" r:id="Rf8283d37855f41d1"/>
      <w:footerReference xmlns:r="http://schemas.openxmlformats.org/officeDocument/2006/relationships" w:type="default" r:id="R135589d7c9c2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SOLBERG GRAVING OG TRANSPORT AS   ·   Org.nr 917 343 551   ·   Lekumveien 120   ·   1880 EIDSBERG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SOLBERG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83d37855f41d1" /><Relationship Type="http://schemas.openxmlformats.org/officeDocument/2006/relationships/footer" Target="/word/footer1.xml" Id="R135589d7c9c2440f" /></Relationships>
</file>