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820fea2f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VESTNES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ANLEGG AS</w:t>
      </w:r>
    </w:p>
    <w:sectPr>
      <w:headerReference xmlns:r="http://schemas.openxmlformats.org/officeDocument/2006/relationships" w:type="default" r:id="R811afbbec20f48ea"/>
      <w:footerReference xmlns:r="http://schemas.openxmlformats.org/officeDocument/2006/relationships" w:type="default" r:id="R9779bbed936f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afbbec20f48ea" /><Relationship Type="http://schemas.openxmlformats.org/officeDocument/2006/relationships/footer" Target="/word/footer1.xml" Id="R9779bbed936f48a5" /></Relationships>
</file>