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b280aa5bf43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NORWEGIAN ENERGY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NORWEGIAN ENERGY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174833b5254aa9"/>
      <w:footerReference xmlns:r="http://schemas.openxmlformats.org/officeDocument/2006/relationships" w:type="default" r:id="Re44d0ac40488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ENERGY CONSULT AS   ·   Org.nr 917 394 741   ·   Lille Skjolddalen 21B   ·   5222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ENERGY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74833b5254aa9" /><Relationship Type="http://schemas.openxmlformats.org/officeDocument/2006/relationships/footer" Target="/word/footer1.xml" Id="Re44d0ac4048840f1" /></Relationships>
</file>