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0134d12f7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ENTREPRENØR AS</w:t>
      </w:r>
    </w:p>
    <w:sectPr>
      <w:headerReference xmlns:r="http://schemas.openxmlformats.org/officeDocument/2006/relationships" w:type="default" r:id="R0b155b30d5514d1e"/>
      <w:footerReference xmlns:r="http://schemas.openxmlformats.org/officeDocument/2006/relationships" w:type="default" r:id="R1fa33d00ea57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ENTREPRENØR AS   ·   Org.nr 917 422 370   ·   Myreveien 2   ·   3158 ANDEBU   ·   www.myhreentreprenor.com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55b30d5514d1e" /><Relationship Type="http://schemas.openxmlformats.org/officeDocument/2006/relationships/footer" Target="/word/footer1.xml" Id="R1fa33d00ea5744fe" /></Relationships>
</file>