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dc18a5fe8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6119a1d184d06"/>
      <w:footerReference xmlns:r="http://schemas.openxmlformats.org/officeDocument/2006/relationships" w:type="default" r:id="R9645a5764cd3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HFR INVEST AS   ·   Org.nr 917 447 748   ·   Frognerseterveien 3A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6119a1d184d06" /><Relationship Type="http://schemas.openxmlformats.org/officeDocument/2006/relationships/footer" Target="/word/footer1.xml" Id="R9645a5764cd345b5" /></Relationships>
</file>