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f420da241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65e7d83274ccd"/>
      <w:footerReference xmlns:r="http://schemas.openxmlformats.org/officeDocument/2006/relationships" w:type="default" r:id="R68eaf9074598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 ELEKTRISKE AS   ·   Org.nr 917 525 269   ·   Austigard 18   ·   4270 ÅKREHAMN   ·   Tlf. 52 84 45 45   ·   post@akraelektriske.no   ·   www.akraelektriske.no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65e7d83274ccd" /><Relationship Type="http://schemas.openxmlformats.org/officeDocument/2006/relationships/footer" Target="/word/footer1.xml" Id="R68eaf90745984c0e" /></Relationships>
</file>