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c0853d5c154d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HYDRO ALUMINIUM AS</w:t>
      </w:r>
    </w:p>
    <w:sectPr>
      <w:headerReference xmlns:r="http://schemas.openxmlformats.org/officeDocument/2006/relationships" w:type="default" r:id="Rf7f84c6fc46a460c"/>
      <w:footerReference xmlns:r="http://schemas.openxmlformats.org/officeDocument/2006/relationships" w:type="default" r:id="Ra07308c1daf043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HYDRO ALUMINIUM AS   ·   Org.nr 917 537 534   ·   Drammensveien 264   ·   0283 OSLO   ·   Tlf. 22 53 81 00   ·   hydro.energi@hydro.com   ·   www.hydro.com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HYDRO ALUMINIUM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f84c6fc46a460c" /><Relationship Type="http://schemas.openxmlformats.org/officeDocument/2006/relationships/footer" Target="/word/footer1.xml" Id="Ra07308c1daf04398" /></Relationships>
</file>