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9283269c4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HYDRO ALUMINIUM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51df82bcb2554f33"/>
      <w:footerReference xmlns:r="http://schemas.openxmlformats.org/officeDocument/2006/relationships" w:type="default" r:id="R11567d2737f3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f82bcb2554f33" /><Relationship Type="http://schemas.openxmlformats.org/officeDocument/2006/relationships/footer" Target="/word/footer1.xml" Id="R11567d2737f343cd" /></Relationships>
</file>