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665a9581441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LOFOTEN RØRLEGGERSERVICE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RØRLEGGERSERVICE AS</w:t>
      </w:r>
    </w:p>
    <w:sectPr>
      <w:headerReference xmlns:r="http://schemas.openxmlformats.org/officeDocument/2006/relationships" w:type="default" r:id="R318ac67648414d10"/>
      <w:footerReference xmlns:r="http://schemas.openxmlformats.org/officeDocument/2006/relationships" w:type="default" r:id="R8ee033ecfb4e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RØRLEGGERSERVICE AS   ·   Org.nr 917 554 617   ·   Stormyra 58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ac67648414d10" /><Relationship Type="http://schemas.openxmlformats.org/officeDocument/2006/relationships/footer" Target="/word/footer1.xml" Id="R8ee033ecfb4e4caf" /></Relationships>
</file>