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d6abdaf4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E.K.S MASKINER AS</w:t>
      </w:r>
    </w:p>
    <w:sectPr>
      <w:headerReference xmlns:r="http://schemas.openxmlformats.org/officeDocument/2006/relationships" w:type="default" r:id="Rcd3a6d355e1745d9"/>
      <w:footerReference xmlns:r="http://schemas.openxmlformats.org/officeDocument/2006/relationships" w:type="default" r:id="R6aadf0b960c3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E.K.S MASKINER AS   ·   Org.nr 917 556 709   ·   v/Espen Kjelstad Storm, Spjeldbakkan 14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E.K.S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a6d355e1745d9" /><Relationship Type="http://schemas.openxmlformats.org/officeDocument/2006/relationships/footer" Target="/word/footer1.xml" Id="R6aadf0b960c34870" /></Relationships>
</file>