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b8e8467e1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PÅL STENE AS</w:t>
      </w:r>
    </w:p>
    <w:sectPr>
      <w:headerReference xmlns:r="http://schemas.openxmlformats.org/officeDocument/2006/relationships" w:type="default" r:id="R446ba89178014fe4"/>
      <w:footerReference xmlns:r="http://schemas.openxmlformats.org/officeDocument/2006/relationships" w:type="default" r:id="R3a98fc6415de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STENE AS   ·   Org.nr 917 564 485   ·   Lyngstien 9   ·   1719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STENE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ba89178014fe4" /><Relationship Type="http://schemas.openxmlformats.org/officeDocument/2006/relationships/footer" Target="/word/footer1.xml" Id="R3a98fc6415de4e58" /></Relationships>
</file>