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1fbe395a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92fd153754564"/>
      <w:footerReference xmlns:r="http://schemas.openxmlformats.org/officeDocument/2006/relationships" w:type="default" r:id="Rabb202c470a2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HJELMEN AS   ·   Org.nr 917 568 278   ·   Hegrenesveien 15B   ·   5042 BERGEN   ·   post@hjelmen-as.no   ·   www.Hjelmen-as.no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92fd153754564" /><Relationship Type="http://schemas.openxmlformats.org/officeDocument/2006/relationships/footer" Target="/word/footer1.xml" Id="Rabb202c470a240a1" /></Relationships>
</file>