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56eecd317840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FÆRDER ANLEGG AS</w:t>
      </w:r>
    </w:p>
    <w:sectPr>
      <w:headerReference xmlns:r="http://schemas.openxmlformats.org/officeDocument/2006/relationships" w:type="default" r:id="R011418a09ee642e0"/>
      <w:footerReference xmlns:r="http://schemas.openxmlformats.org/officeDocument/2006/relationships" w:type="default" r:id="R67e3abe8412743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FÆRDER ANLEGG AS   ·   Org.nr 917 582 807   ·   Gipøveien 21   ·   3140 NØTTERØY   ·   post@ferderanlegg.no   ·   ferderanlegg.no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FÆRDER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1418a09ee642e0" /><Relationship Type="http://schemas.openxmlformats.org/officeDocument/2006/relationships/footer" Target="/word/footer1.xml" Id="R67e3abe84127436f" /></Relationships>
</file>