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e22c6b949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ERIK KÅBULAND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ERIK KÅBULAND AS</w:t>
      </w:r>
    </w:p>
    <w:sectPr>
      <w:headerReference xmlns:r="http://schemas.openxmlformats.org/officeDocument/2006/relationships" w:type="default" r:id="Re09618c4ac244970"/>
      <w:footerReference xmlns:r="http://schemas.openxmlformats.org/officeDocument/2006/relationships" w:type="default" r:id="Rbe331cfe0cfb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ERIK KÅBULAND AS   ·   Org.nr 917 628 831   ·   Moseidmoen Industriområde 11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ERIK KÅBULAND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618c4ac244970" /><Relationship Type="http://schemas.openxmlformats.org/officeDocument/2006/relationships/footer" Target="/word/footer1.xml" Id="Rbe331cfe0cfb4937" /></Relationships>
</file>