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c6099d0a6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DUVLUND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DUVLUND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704f0eefd4c20"/>
      <w:footerReference xmlns:r="http://schemas.openxmlformats.org/officeDocument/2006/relationships" w:type="default" r:id="R2e67088b0c17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DUVLUND AS   ·   Org.nr 917 633 568   ·   Flafjellet 25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DUVLUND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704f0eefd4c20" /><Relationship Type="http://schemas.openxmlformats.org/officeDocument/2006/relationships/footer" Target="/word/footer1.xml" Id="R2e67088b0c174bad" /></Relationships>
</file>