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4ceb72cb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 BYGG AS</w:t>
      </w:r>
    </w:p>
    <w:sectPr>
      <w:headerReference xmlns:r="http://schemas.openxmlformats.org/officeDocument/2006/relationships" w:type="default" r:id="R1fe406c75a194c89"/>
      <w:footerReference xmlns:r="http://schemas.openxmlformats.org/officeDocument/2006/relationships" w:type="default" r:id="R51ea0cd61eb7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 BYGG AS   ·   Org.nr 917 634 874   ·   Ankenesveien 213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06c75a194c89" /><Relationship Type="http://schemas.openxmlformats.org/officeDocument/2006/relationships/footer" Target="/word/footer1.xml" Id="R51ea0cd61eb74f95" /></Relationships>
</file>