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f90fa8c6748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M3 KRAFT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M3 KRAFT AS</w:t>
      </w:r>
    </w:p>
    <w:sectPr>
      <w:headerReference xmlns:r="http://schemas.openxmlformats.org/officeDocument/2006/relationships" w:type="default" r:id="R5457e01728eb43cb"/>
      <w:footerReference xmlns:r="http://schemas.openxmlformats.org/officeDocument/2006/relationships" w:type="default" r:id="R34569504700f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M3 KRAFT AS   ·   Org.nr 917 744 521   ·   c/o Jone Heggheim, Leiv Eiriksons gate 56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M3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7e01728eb43cb" /><Relationship Type="http://schemas.openxmlformats.org/officeDocument/2006/relationships/footer" Target="/word/footer1.xml" Id="R34569504700f4d55" /></Relationships>
</file>