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b7e17120d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M3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M3 KRAFT AS</w:t>
      </w:r>
    </w:p>
    <w:sectPr>
      <w:headerReference xmlns:r="http://schemas.openxmlformats.org/officeDocument/2006/relationships" w:type="default" r:id="Rc2c79e4d5e8842de"/>
      <w:footerReference xmlns:r="http://schemas.openxmlformats.org/officeDocument/2006/relationships" w:type="default" r:id="R72b5a349c93d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M3 KRAFT AS   ·   Org.nr 917 744 521   ·   c/o Jone Heggheim, Leiv Eiriksons gate 56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M3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79e4d5e8842de" /><Relationship Type="http://schemas.openxmlformats.org/officeDocument/2006/relationships/footer" Target="/word/footer1.xml" Id="R72b5a349c93d4a2a" /></Relationships>
</file>