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e6ca0d65a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93fea37f04be6"/>
      <w:footerReference xmlns:r="http://schemas.openxmlformats.org/officeDocument/2006/relationships" w:type="default" r:id="Ra019e8273cd3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REGNSKAP AS   ·   Org.nr 917 745 757   ·   c/o Geir Bakke, Langarinden 386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3fea37f04be6" /><Relationship Type="http://schemas.openxmlformats.org/officeDocument/2006/relationships/footer" Target="/word/footer1.xml" Id="Ra019e8273cd34422" /></Relationships>
</file>